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050A" w14:textId="77777777" w:rsidR="005975AD" w:rsidRPr="0080781D" w:rsidRDefault="00EA4949" w:rsidP="0080781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0781D">
        <w:rPr>
          <w:rFonts w:ascii="標楷體" w:eastAsia="標楷體" w:hAnsi="標楷體" w:hint="eastAsia"/>
          <w:b/>
          <w:sz w:val="28"/>
          <w:szCs w:val="28"/>
        </w:rPr>
        <w:t>建暉環保科技有限公司收受紡織污泥產源事業</w:t>
      </w:r>
      <w:r w:rsidR="0080781D" w:rsidRPr="0080781D">
        <w:rPr>
          <w:rFonts w:ascii="標楷體" w:eastAsia="標楷體" w:hAnsi="標楷體" w:hint="eastAsia"/>
          <w:b/>
          <w:sz w:val="28"/>
          <w:szCs w:val="28"/>
        </w:rPr>
        <w:t>清單</w:t>
      </w:r>
    </w:p>
    <w:tbl>
      <w:tblPr>
        <w:tblW w:w="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132"/>
      </w:tblGrid>
      <w:tr w:rsidR="0080781D" w:rsidRPr="0080781D" w14:paraId="253A9A57" w14:textId="77777777" w:rsidTr="0080781D">
        <w:trPr>
          <w:trHeight w:val="330"/>
        </w:trPr>
        <w:tc>
          <w:tcPr>
            <w:tcW w:w="988" w:type="dxa"/>
          </w:tcPr>
          <w:p w14:paraId="3ED81D23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7132" w:type="dxa"/>
          </w:tcPr>
          <w:p w14:paraId="03E28CA7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事業名稱</w:t>
            </w:r>
          </w:p>
        </w:tc>
      </w:tr>
      <w:tr w:rsidR="0080781D" w:rsidRPr="0080781D" w14:paraId="0ACF9DAE" w14:textId="77777777" w:rsidTr="0080781D">
        <w:trPr>
          <w:trHeight w:val="330"/>
        </w:trPr>
        <w:tc>
          <w:tcPr>
            <w:tcW w:w="988" w:type="dxa"/>
          </w:tcPr>
          <w:p w14:paraId="543FD3DF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132" w:type="dxa"/>
            <w:vAlign w:val="center"/>
          </w:tcPr>
          <w:p w14:paraId="2FAFEACE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祐強實業股份有限公司</w:t>
            </w:r>
          </w:p>
        </w:tc>
      </w:tr>
      <w:tr w:rsidR="0080781D" w:rsidRPr="0080781D" w14:paraId="524CCA82" w14:textId="77777777" w:rsidTr="0080781D">
        <w:trPr>
          <w:trHeight w:val="330"/>
        </w:trPr>
        <w:tc>
          <w:tcPr>
            <w:tcW w:w="988" w:type="dxa"/>
          </w:tcPr>
          <w:p w14:paraId="59E0E291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132" w:type="dxa"/>
            <w:vAlign w:val="center"/>
          </w:tcPr>
          <w:p w14:paraId="2360C405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昱華印花有限公司</w:t>
            </w:r>
          </w:p>
        </w:tc>
      </w:tr>
      <w:tr w:rsidR="0080781D" w:rsidRPr="0080781D" w14:paraId="494B575D" w14:textId="77777777" w:rsidTr="0080781D">
        <w:trPr>
          <w:trHeight w:val="330"/>
        </w:trPr>
        <w:tc>
          <w:tcPr>
            <w:tcW w:w="988" w:type="dxa"/>
          </w:tcPr>
          <w:p w14:paraId="6701BD22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132" w:type="dxa"/>
            <w:vAlign w:val="center"/>
          </w:tcPr>
          <w:p w14:paraId="48C1AE5F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柏凱實業股份有限公司</w:t>
            </w:r>
          </w:p>
        </w:tc>
      </w:tr>
      <w:tr w:rsidR="0080781D" w:rsidRPr="0080781D" w14:paraId="234C172B" w14:textId="77777777" w:rsidTr="0080781D">
        <w:trPr>
          <w:trHeight w:val="330"/>
        </w:trPr>
        <w:tc>
          <w:tcPr>
            <w:tcW w:w="988" w:type="dxa"/>
          </w:tcPr>
          <w:p w14:paraId="6A63775B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132" w:type="dxa"/>
            <w:vAlign w:val="center"/>
          </w:tcPr>
          <w:p w14:paraId="04E6BF78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泰翔纖維染整股份有限公司</w:t>
            </w:r>
          </w:p>
        </w:tc>
      </w:tr>
      <w:tr w:rsidR="0080781D" w:rsidRPr="0080781D" w14:paraId="11E2F3BE" w14:textId="77777777" w:rsidTr="0080781D">
        <w:trPr>
          <w:trHeight w:val="330"/>
        </w:trPr>
        <w:tc>
          <w:tcPr>
            <w:tcW w:w="988" w:type="dxa"/>
          </w:tcPr>
          <w:p w14:paraId="3921856B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132" w:type="dxa"/>
            <w:vAlign w:val="center"/>
          </w:tcPr>
          <w:p w14:paraId="56082792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新隆纖維染整股份有限公司桃園廠</w:t>
            </w:r>
          </w:p>
        </w:tc>
      </w:tr>
      <w:tr w:rsidR="0080781D" w:rsidRPr="0080781D" w14:paraId="59CC7681" w14:textId="77777777" w:rsidTr="0080781D">
        <w:trPr>
          <w:trHeight w:val="330"/>
        </w:trPr>
        <w:tc>
          <w:tcPr>
            <w:tcW w:w="988" w:type="dxa"/>
          </w:tcPr>
          <w:p w14:paraId="4AAD827C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132" w:type="dxa"/>
            <w:vAlign w:val="center"/>
          </w:tcPr>
          <w:p w14:paraId="7D73AD4E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大統新創股份有限公司染整廠</w:t>
            </w:r>
          </w:p>
        </w:tc>
      </w:tr>
      <w:tr w:rsidR="0080781D" w:rsidRPr="0080781D" w14:paraId="5FEC91AF" w14:textId="77777777" w:rsidTr="0080781D">
        <w:trPr>
          <w:trHeight w:val="330"/>
        </w:trPr>
        <w:tc>
          <w:tcPr>
            <w:tcW w:w="988" w:type="dxa"/>
          </w:tcPr>
          <w:p w14:paraId="13EB25BB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132" w:type="dxa"/>
            <w:vAlign w:val="center"/>
          </w:tcPr>
          <w:p w14:paraId="3F133BDE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州霖股份有限公司</w:t>
            </w:r>
          </w:p>
        </w:tc>
      </w:tr>
      <w:tr w:rsidR="0080781D" w:rsidRPr="0080781D" w14:paraId="370E3266" w14:textId="77777777" w:rsidTr="0080781D">
        <w:trPr>
          <w:trHeight w:val="330"/>
        </w:trPr>
        <w:tc>
          <w:tcPr>
            <w:tcW w:w="988" w:type="dxa"/>
          </w:tcPr>
          <w:p w14:paraId="119DBED8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132" w:type="dxa"/>
            <w:vAlign w:val="center"/>
          </w:tcPr>
          <w:p w14:paraId="6BAF16E5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綿春纖維工業股份有限公司蘆竹廠</w:t>
            </w:r>
          </w:p>
        </w:tc>
      </w:tr>
      <w:tr w:rsidR="0080781D" w:rsidRPr="0080781D" w14:paraId="475D721A" w14:textId="77777777" w:rsidTr="0080781D">
        <w:trPr>
          <w:trHeight w:val="330"/>
        </w:trPr>
        <w:tc>
          <w:tcPr>
            <w:tcW w:w="988" w:type="dxa"/>
          </w:tcPr>
          <w:p w14:paraId="36B0396A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132" w:type="dxa"/>
            <w:vAlign w:val="center"/>
          </w:tcPr>
          <w:p w14:paraId="2197607D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祥凱企業股份有限公司</w:t>
            </w:r>
          </w:p>
        </w:tc>
      </w:tr>
      <w:tr w:rsidR="0080781D" w:rsidRPr="0080781D" w14:paraId="57D55D55" w14:textId="77777777" w:rsidTr="0080781D">
        <w:trPr>
          <w:trHeight w:val="330"/>
        </w:trPr>
        <w:tc>
          <w:tcPr>
            <w:tcW w:w="988" w:type="dxa"/>
          </w:tcPr>
          <w:p w14:paraId="66EF2F5A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132" w:type="dxa"/>
            <w:vAlign w:val="center"/>
          </w:tcPr>
          <w:p w14:paraId="00F87CB8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美加利實業有限公司蘆竹廠</w:t>
            </w:r>
          </w:p>
        </w:tc>
      </w:tr>
      <w:tr w:rsidR="0080781D" w:rsidRPr="0080781D" w14:paraId="4DC7C139" w14:textId="77777777" w:rsidTr="0080781D">
        <w:trPr>
          <w:trHeight w:val="330"/>
        </w:trPr>
        <w:tc>
          <w:tcPr>
            <w:tcW w:w="988" w:type="dxa"/>
          </w:tcPr>
          <w:p w14:paraId="2F6A7274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132" w:type="dxa"/>
            <w:vAlign w:val="center"/>
          </w:tcPr>
          <w:p w14:paraId="21B592A6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永利纖維工業股份有限公司桃園廠</w:t>
            </w:r>
          </w:p>
        </w:tc>
      </w:tr>
      <w:tr w:rsidR="0080781D" w:rsidRPr="0080781D" w14:paraId="522FC06B" w14:textId="77777777" w:rsidTr="0080781D">
        <w:trPr>
          <w:trHeight w:val="330"/>
        </w:trPr>
        <w:tc>
          <w:tcPr>
            <w:tcW w:w="988" w:type="dxa"/>
          </w:tcPr>
          <w:p w14:paraId="034C7629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132" w:type="dxa"/>
            <w:vAlign w:val="center"/>
          </w:tcPr>
          <w:p w14:paraId="275DBD31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泰和印染企業股份有限公司</w:t>
            </w:r>
          </w:p>
        </w:tc>
      </w:tr>
      <w:tr w:rsidR="0080781D" w:rsidRPr="0080781D" w14:paraId="7533F644" w14:textId="77777777" w:rsidTr="0080781D">
        <w:trPr>
          <w:trHeight w:val="330"/>
        </w:trPr>
        <w:tc>
          <w:tcPr>
            <w:tcW w:w="988" w:type="dxa"/>
          </w:tcPr>
          <w:p w14:paraId="0CF59B85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132" w:type="dxa"/>
            <w:vAlign w:val="center"/>
          </w:tcPr>
          <w:p w14:paraId="455BFE34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連大興有限公司</w:t>
            </w:r>
          </w:p>
        </w:tc>
      </w:tr>
      <w:tr w:rsidR="0080781D" w:rsidRPr="0080781D" w14:paraId="679C287A" w14:textId="77777777" w:rsidTr="0080781D">
        <w:trPr>
          <w:trHeight w:val="330"/>
        </w:trPr>
        <w:tc>
          <w:tcPr>
            <w:tcW w:w="988" w:type="dxa"/>
          </w:tcPr>
          <w:p w14:paraId="657B85B0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132" w:type="dxa"/>
            <w:vAlign w:val="center"/>
          </w:tcPr>
          <w:p w14:paraId="4EC49BDC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新瑞倡企業股份有限公司桃園廠</w:t>
            </w:r>
          </w:p>
        </w:tc>
      </w:tr>
      <w:tr w:rsidR="0080781D" w:rsidRPr="0080781D" w14:paraId="4E3F7C4B" w14:textId="77777777" w:rsidTr="0080781D">
        <w:trPr>
          <w:trHeight w:val="330"/>
        </w:trPr>
        <w:tc>
          <w:tcPr>
            <w:tcW w:w="988" w:type="dxa"/>
          </w:tcPr>
          <w:p w14:paraId="6CC9BD30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132" w:type="dxa"/>
            <w:vAlign w:val="center"/>
          </w:tcPr>
          <w:p w14:paraId="126BD7B9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清富纖維股份有限公司龜山廠</w:t>
            </w:r>
          </w:p>
        </w:tc>
      </w:tr>
      <w:tr w:rsidR="0080781D" w:rsidRPr="0080781D" w14:paraId="1358FB47" w14:textId="77777777" w:rsidTr="0080781D">
        <w:trPr>
          <w:trHeight w:val="330"/>
        </w:trPr>
        <w:tc>
          <w:tcPr>
            <w:tcW w:w="988" w:type="dxa"/>
          </w:tcPr>
          <w:p w14:paraId="749029E7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132" w:type="dxa"/>
            <w:vAlign w:val="center"/>
          </w:tcPr>
          <w:p w14:paraId="59A468E5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詠昇股份有限公司</w:t>
            </w:r>
          </w:p>
        </w:tc>
      </w:tr>
      <w:tr w:rsidR="0080781D" w:rsidRPr="0080781D" w14:paraId="4F2AB10F" w14:textId="77777777" w:rsidTr="0080781D">
        <w:trPr>
          <w:trHeight w:val="330"/>
        </w:trPr>
        <w:tc>
          <w:tcPr>
            <w:tcW w:w="988" w:type="dxa"/>
          </w:tcPr>
          <w:p w14:paraId="57AC7D5A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132" w:type="dxa"/>
            <w:vAlign w:val="center"/>
          </w:tcPr>
          <w:p w14:paraId="0F51C622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泉福印染股份有限公司</w:t>
            </w:r>
          </w:p>
        </w:tc>
      </w:tr>
      <w:tr w:rsidR="0080781D" w:rsidRPr="0080781D" w14:paraId="5B0BD504" w14:textId="77777777" w:rsidTr="0080781D">
        <w:trPr>
          <w:trHeight w:val="330"/>
        </w:trPr>
        <w:tc>
          <w:tcPr>
            <w:tcW w:w="988" w:type="dxa"/>
          </w:tcPr>
          <w:p w14:paraId="33D77AD2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132" w:type="dxa"/>
            <w:vAlign w:val="center"/>
          </w:tcPr>
          <w:p w14:paraId="6C8F931E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能能興業股份有限公司</w:t>
            </w:r>
          </w:p>
        </w:tc>
      </w:tr>
      <w:tr w:rsidR="0080781D" w:rsidRPr="0080781D" w14:paraId="46EA05EB" w14:textId="77777777" w:rsidTr="0080781D">
        <w:trPr>
          <w:trHeight w:val="330"/>
        </w:trPr>
        <w:tc>
          <w:tcPr>
            <w:tcW w:w="988" w:type="dxa"/>
          </w:tcPr>
          <w:p w14:paraId="6FF7E2AD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7132" w:type="dxa"/>
            <w:vAlign w:val="center"/>
          </w:tcPr>
          <w:p w14:paraId="13BFFA17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日譽興業股份有限公司觀音廠</w:t>
            </w:r>
          </w:p>
        </w:tc>
      </w:tr>
      <w:tr w:rsidR="0080781D" w:rsidRPr="0080781D" w14:paraId="2EF760E2" w14:textId="77777777" w:rsidTr="0080781D">
        <w:trPr>
          <w:trHeight w:val="330"/>
        </w:trPr>
        <w:tc>
          <w:tcPr>
            <w:tcW w:w="988" w:type="dxa"/>
          </w:tcPr>
          <w:p w14:paraId="1AF1DFBD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132" w:type="dxa"/>
            <w:vAlign w:val="center"/>
          </w:tcPr>
          <w:p w14:paraId="4C21278E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延陵實業股份有限公司彰化廠</w:t>
            </w:r>
          </w:p>
        </w:tc>
      </w:tr>
      <w:tr w:rsidR="0080781D" w:rsidRPr="0080781D" w14:paraId="12EF6916" w14:textId="77777777" w:rsidTr="0080781D">
        <w:trPr>
          <w:trHeight w:val="330"/>
        </w:trPr>
        <w:tc>
          <w:tcPr>
            <w:tcW w:w="988" w:type="dxa"/>
          </w:tcPr>
          <w:p w14:paraId="634C7FF6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132" w:type="dxa"/>
            <w:vAlign w:val="center"/>
          </w:tcPr>
          <w:p w14:paraId="08D5F39C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興和精密紡織股份有限公司工廠</w:t>
            </w:r>
          </w:p>
        </w:tc>
      </w:tr>
      <w:tr w:rsidR="0080781D" w:rsidRPr="0080781D" w14:paraId="01D3F910" w14:textId="77777777" w:rsidTr="0080781D">
        <w:trPr>
          <w:trHeight w:val="330"/>
        </w:trPr>
        <w:tc>
          <w:tcPr>
            <w:tcW w:w="988" w:type="dxa"/>
          </w:tcPr>
          <w:p w14:paraId="059F3A6D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132" w:type="dxa"/>
            <w:vAlign w:val="center"/>
          </w:tcPr>
          <w:p w14:paraId="48911B5F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泳鋐工業股份有限公司</w:t>
            </w:r>
          </w:p>
        </w:tc>
      </w:tr>
      <w:tr w:rsidR="0080781D" w:rsidRPr="0080781D" w14:paraId="0F1382B1" w14:textId="77777777" w:rsidTr="0080781D">
        <w:trPr>
          <w:trHeight w:val="330"/>
        </w:trPr>
        <w:tc>
          <w:tcPr>
            <w:tcW w:w="988" w:type="dxa"/>
          </w:tcPr>
          <w:p w14:paraId="3C067D5B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7132" w:type="dxa"/>
            <w:vAlign w:val="center"/>
          </w:tcPr>
          <w:p w14:paraId="6003DBC8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葉群國際股份有限公司</w:t>
            </w:r>
          </w:p>
        </w:tc>
      </w:tr>
      <w:tr w:rsidR="0080781D" w:rsidRPr="0080781D" w14:paraId="4A7524E8" w14:textId="77777777" w:rsidTr="0080781D">
        <w:trPr>
          <w:trHeight w:val="330"/>
        </w:trPr>
        <w:tc>
          <w:tcPr>
            <w:tcW w:w="988" w:type="dxa"/>
          </w:tcPr>
          <w:p w14:paraId="7A897D84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7132" w:type="dxa"/>
            <w:vAlign w:val="center"/>
          </w:tcPr>
          <w:p w14:paraId="07A11A28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雅昌實業股份有限公司</w:t>
            </w:r>
          </w:p>
        </w:tc>
      </w:tr>
      <w:tr w:rsidR="0080781D" w:rsidRPr="0080781D" w14:paraId="3BD24213" w14:textId="77777777" w:rsidTr="0080781D">
        <w:trPr>
          <w:trHeight w:val="330"/>
        </w:trPr>
        <w:tc>
          <w:tcPr>
            <w:tcW w:w="988" w:type="dxa"/>
          </w:tcPr>
          <w:p w14:paraId="0B15B0DA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132" w:type="dxa"/>
            <w:vAlign w:val="center"/>
          </w:tcPr>
          <w:p w14:paraId="5A2E4321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聚隆纖維股份有限公司斗六廠</w:t>
            </w:r>
          </w:p>
        </w:tc>
      </w:tr>
      <w:tr w:rsidR="0080781D" w:rsidRPr="0080781D" w14:paraId="30882E4C" w14:textId="77777777" w:rsidTr="0080781D">
        <w:trPr>
          <w:trHeight w:val="330"/>
        </w:trPr>
        <w:tc>
          <w:tcPr>
            <w:tcW w:w="988" w:type="dxa"/>
          </w:tcPr>
          <w:p w14:paraId="0C3D9AC3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7132" w:type="dxa"/>
            <w:vAlign w:val="center"/>
          </w:tcPr>
          <w:p w14:paraId="3266E5BC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曜智實業股份有限公司嘉義廠</w:t>
            </w:r>
          </w:p>
        </w:tc>
      </w:tr>
      <w:tr w:rsidR="0080781D" w:rsidRPr="0080781D" w14:paraId="4495AF6F" w14:textId="77777777" w:rsidTr="0080781D">
        <w:trPr>
          <w:trHeight w:val="330"/>
        </w:trPr>
        <w:tc>
          <w:tcPr>
            <w:tcW w:w="988" w:type="dxa"/>
          </w:tcPr>
          <w:p w14:paraId="7364DAA5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132" w:type="dxa"/>
            <w:vAlign w:val="center"/>
          </w:tcPr>
          <w:p w14:paraId="7F24DF41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臺南紡織股份有限公司仁德廠</w:t>
            </w:r>
          </w:p>
        </w:tc>
      </w:tr>
      <w:tr w:rsidR="0080781D" w:rsidRPr="0080781D" w14:paraId="551E0288" w14:textId="77777777" w:rsidTr="0080781D">
        <w:trPr>
          <w:trHeight w:val="330"/>
        </w:trPr>
        <w:tc>
          <w:tcPr>
            <w:tcW w:w="988" w:type="dxa"/>
          </w:tcPr>
          <w:p w14:paraId="3D7801AD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7132" w:type="dxa"/>
            <w:vAlign w:val="center"/>
          </w:tcPr>
          <w:p w14:paraId="3FE52735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台南紡織股份有限公司太子廠</w:t>
            </w:r>
          </w:p>
        </w:tc>
      </w:tr>
      <w:tr w:rsidR="0080781D" w:rsidRPr="0080781D" w14:paraId="0149CBCF" w14:textId="77777777" w:rsidTr="0080781D">
        <w:trPr>
          <w:trHeight w:val="330"/>
        </w:trPr>
        <w:tc>
          <w:tcPr>
            <w:tcW w:w="988" w:type="dxa"/>
          </w:tcPr>
          <w:p w14:paraId="7B53F2EB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132" w:type="dxa"/>
            <w:vAlign w:val="center"/>
          </w:tcPr>
          <w:p w14:paraId="5E9B2791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優勝美染整股份有限公司</w:t>
            </w:r>
          </w:p>
        </w:tc>
      </w:tr>
      <w:tr w:rsidR="0080781D" w:rsidRPr="0080781D" w14:paraId="20EC85F0" w14:textId="77777777" w:rsidTr="0080781D">
        <w:trPr>
          <w:trHeight w:val="330"/>
        </w:trPr>
        <w:tc>
          <w:tcPr>
            <w:tcW w:w="988" w:type="dxa"/>
          </w:tcPr>
          <w:p w14:paraId="071C676B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132" w:type="dxa"/>
            <w:vAlign w:val="center"/>
          </w:tcPr>
          <w:p w14:paraId="67B83595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孟益企業股份有限公司</w:t>
            </w:r>
          </w:p>
        </w:tc>
      </w:tr>
      <w:tr w:rsidR="0080781D" w:rsidRPr="0080781D" w14:paraId="439FF7A6" w14:textId="77777777" w:rsidTr="0080781D">
        <w:trPr>
          <w:trHeight w:val="330"/>
        </w:trPr>
        <w:tc>
          <w:tcPr>
            <w:tcW w:w="988" w:type="dxa"/>
          </w:tcPr>
          <w:p w14:paraId="2CDAFA17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132" w:type="dxa"/>
            <w:vAlign w:val="center"/>
          </w:tcPr>
          <w:p w14:paraId="67B91D25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全晉實業股份有限公司</w:t>
            </w:r>
          </w:p>
        </w:tc>
      </w:tr>
      <w:tr w:rsidR="0080781D" w:rsidRPr="0080781D" w14:paraId="7C104C80" w14:textId="77777777" w:rsidTr="0080781D">
        <w:trPr>
          <w:trHeight w:val="330"/>
        </w:trPr>
        <w:tc>
          <w:tcPr>
            <w:tcW w:w="988" w:type="dxa"/>
          </w:tcPr>
          <w:p w14:paraId="6AEC61A9" w14:textId="77777777" w:rsidR="0080781D" w:rsidRPr="0080781D" w:rsidRDefault="0080781D" w:rsidP="008078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0781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132" w:type="dxa"/>
            <w:vAlign w:val="center"/>
          </w:tcPr>
          <w:p w14:paraId="096B7FBE" w14:textId="77777777" w:rsidR="0080781D" w:rsidRPr="00EA4949" w:rsidRDefault="0080781D" w:rsidP="0080781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494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南六企業股份有限公司二廠</w:t>
            </w:r>
          </w:p>
        </w:tc>
      </w:tr>
    </w:tbl>
    <w:p w14:paraId="1853B859" w14:textId="77777777" w:rsidR="00EA4949" w:rsidRPr="0080781D" w:rsidRDefault="0080781D" w:rsidP="0080781D">
      <w:pPr>
        <w:widowControl/>
        <w:ind w:left="708" w:hangingChars="295" w:hanging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備註：列表為建暉環保科技有限公司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111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 w:rsidRPr="0080781D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 w:rsidRPr="0080781D">
        <w:rPr>
          <w:rFonts w:ascii="Times New Roman" w:eastAsia="標楷體" w:hAnsi="Times New Roman" w:cs="Times New Roman"/>
          <w:color w:val="000000"/>
          <w:kern w:val="0"/>
          <w:szCs w:val="24"/>
        </w:rPr>
        <w:t>9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日恢復收受廢棄物之日起，截至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112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16</w:t>
      </w:r>
      <w:r w:rsidRPr="008078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日期間收受紡織污泥之產源事業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sectPr w:rsidR="00EA4949" w:rsidRPr="00807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DFDD" w14:textId="77777777" w:rsidR="009A03D2" w:rsidRDefault="009A03D2" w:rsidP="00EA4949">
      <w:r>
        <w:separator/>
      </w:r>
    </w:p>
  </w:endnote>
  <w:endnote w:type="continuationSeparator" w:id="0">
    <w:p w14:paraId="792B85C5" w14:textId="77777777" w:rsidR="009A03D2" w:rsidRDefault="009A03D2" w:rsidP="00EA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FF23" w14:textId="77777777" w:rsidR="009A03D2" w:rsidRDefault="009A03D2" w:rsidP="00EA4949">
      <w:r>
        <w:separator/>
      </w:r>
    </w:p>
  </w:footnote>
  <w:footnote w:type="continuationSeparator" w:id="0">
    <w:p w14:paraId="5D5C402E" w14:textId="77777777" w:rsidR="009A03D2" w:rsidRDefault="009A03D2" w:rsidP="00EA4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9"/>
    <w:rsid w:val="00480F90"/>
    <w:rsid w:val="00595DC9"/>
    <w:rsid w:val="005975AD"/>
    <w:rsid w:val="0080781D"/>
    <w:rsid w:val="009A03D2"/>
    <w:rsid w:val="00C9584A"/>
    <w:rsid w:val="00EA4949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74D33"/>
  <w15:chartTrackingRefBased/>
  <w15:docId w15:val="{9F7E4688-F4AF-4BC0-A742-18CDBEFC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9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9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蔡維馨</dc:creator>
  <cp:keywords/>
  <dc:description/>
  <cp:lastModifiedBy>TTRI</cp:lastModifiedBy>
  <cp:revision>2</cp:revision>
  <dcterms:created xsi:type="dcterms:W3CDTF">2023-02-17T07:48:00Z</dcterms:created>
  <dcterms:modified xsi:type="dcterms:W3CDTF">2023-02-17T07:48:00Z</dcterms:modified>
</cp:coreProperties>
</file>